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539903" w14:textId="77777777" w:rsidR="00274CAF" w:rsidRPr="00E952AB" w:rsidRDefault="00274CAF" w:rsidP="003020F1">
      <w:pPr>
        <w:spacing w:after="0" w:line="240" w:lineRule="auto"/>
        <w:jc w:val="both"/>
        <w:rPr>
          <w:rFonts w:ascii="Arial Narrow" w:hAnsi="Arial Narrow" w:cs="Arial"/>
          <w:sz w:val="24"/>
          <w:szCs w:val="24"/>
        </w:rPr>
      </w:pPr>
    </w:p>
    <w:tbl>
      <w:tblPr>
        <w:tblStyle w:val="Tabela-Siatka"/>
        <w:tblW w:w="15310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67"/>
        <w:gridCol w:w="12333"/>
        <w:gridCol w:w="2410"/>
      </w:tblGrid>
      <w:tr w:rsidR="00CD3609" w:rsidRPr="00E952AB" w14:paraId="1238A202" w14:textId="77777777" w:rsidTr="007A7369">
        <w:tc>
          <w:tcPr>
            <w:tcW w:w="153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321FB1B" w14:textId="0192C8BE" w:rsidR="00CD3609" w:rsidRPr="00E952AB" w:rsidRDefault="00CD3609" w:rsidP="003020F1">
            <w:pPr>
              <w:jc w:val="both"/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</w:pPr>
            <w:r w:rsidRPr="00E952AB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  <w:t>Opis przedmiotu zam</w:t>
            </w:r>
            <w:r w:rsidR="006031D4" w:rsidRPr="00E952AB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  <w:t xml:space="preserve">ówienia </w:t>
            </w:r>
            <w:r w:rsidR="00517094" w:rsidRPr="00E952AB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</w:rPr>
              <w:t xml:space="preserve">ochronna balistyczna wraz z maska goglami i kombinezonem ochronnym. </w:t>
            </w:r>
          </w:p>
          <w:p w14:paraId="59AB0DAE" w14:textId="77777777" w:rsidR="00CD3609" w:rsidRPr="00E952AB" w:rsidRDefault="00CD3609" w:rsidP="003020F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D15F66" w:rsidRPr="00E952AB" w14:paraId="6595AC62" w14:textId="77777777" w:rsidTr="00E90C1B">
        <w:tc>
          <w:tcPr>
            <w:tcW w:w="567" w:type="dxa"/>
            <w:tcBorders>
              <w:top w:val="single" w:sz="4" w:space="0" w:color="auto"/>
            </w:tcBorders>
            <w:shd w:val="clear" w:color="auto" w:fill="CDCDCD"/>
          </w:tcPr>
          <w:p w14:paraId="21ABD961" w14:textId="57AF1B54" w:rsidR="00D15F66" w:rsidRPr="00E952AB" w:rsidRDefault="001A662D" w:rsidP="003020F1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952AB">
              <w:rPr>
                <w:rFonts w:ascii="Arial Narrow" w:hAnsi="Arial Narrow" w:cs="Arial"/>
                <w:sz w:val="24"/>
                <w:szCs w:val="24"/>
              </w:rPr>
              <w:t>Lp.</w:t>
            </w:r>
          </w:p>
        </w:tc>
        <w:tc>
          <w:tcPr>
            <w:tcW w:w="12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CDCDCD"/>
          </w:tcPr>
          <w:p w14:paraId="58BF2FFC" w14:textId="77777777" w:rsidR="00D15F66" w:rsidRPr="00E952AB" w:rsidRDefault="00CD3609" w:rsidP="003020F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952AB">
              <w:rPr>
                <w:rFonts w:ascii="Arial Narrow" w:hAnsi="Arial Narrow" w:cs="Arial"/>
                <w:b/>
                <w:sz w:val="24"/>
                <w:szCs w:val="24"/>
              </w:rPr>
              <w:t>WARUNKI ZAMAWIAJĄCEGO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CDCDCD"/>
          </w:tcPr>
          <w:p w14:paraId="39A0B6E8" w14:textId="69468D98" w:rsidR="00D15F66" w:rsidRPr="00E952AB" w:rsidRDefault="001A662D" w:rsidP="003020F1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952AB">
              <w:rPr>
                <w:rFonts w:ascii="Arial Narrow" w:hAnsi="Arial Narrow" w:cs="Arial"/>
                <w:b/>
                <w:sz w:val="24"/>
                <w:szCs w:val="24"/>
              </w:rPr>
              <w:t>Uwagi</w:t>
            </w:r>
          </w:p>
        </w:tc>
      </w:tr>
      <w:tr w:rsidR="00B42B8E" w:rsidRPr="00E952AB" w14:paraId="09124AD2" w14:textId="77777777" w:rsidTr="00E90C1B">
        <w:trPr>
          <w:trHeight w:val="206"/>
        </w:trPr>
        <w:tc>
          <w:tcPr>
            <w:tcW w:w="567" w:type="dxa"/>
            <w:shd w:val="clear" w:color="auto" w:fill="AEAAAA" w:themeFill="background2" w:themeFillShade="BF"/>
          </w:tcPr>
          <w:p w14:paraId="39FB5571" w14:textId="5F0068C7" w:rsidR="00B42B8E" w:rsidRPr="00E952AB" w:rsidRDefault="009F4C1F" w:rsidP="00B42B8E">
            <w:pPr>
              <w:jc w:val="both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12333" w:type="dxa"/>
            <w:shd w:val="clear" w:color="auto" w:fill="AEAAAA" w:themeFill="background2" w:themeFillShade="BF"/>
          </w:tcPr>
          <w:p w14:paraId="7A099F06" w14:textId="56AB5288" w:rsidR="00B42B8E" w:rsidRPr="00E952AB" w:rsidRDefault="00B42B8E" w:rsidP="00B42B8E">
            <w:pPr>
              <w:jc w:val="both"/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</w:pPr>
            <w:r w:rsidRPr="00E952AB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 xml:space="preserve">Maska </w:t>
            </w:r>
            <w:proofErr w:type="spellStart"/>
            <w:r w:rsidRPr="00E952AB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pełnotwarzowa</w:t>
            </w:r>
            <w:proofErr w:type="spellEnd"/>
            <w:r w:rsidRPr="00E952AB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 xml:space="preserve"> z kompletem filtrów</w:t>
            </w:r>
            <w:r w:rsidR="00204761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 xml:space="preserve"> i torbą</w:t>
            </w:r>
            <w:r w:rsidRPr="00E952AB">
              <w:rPr>
                <w:rFonts w:ascii="Arial Narrow" w:eastAsia="Times New Roman" w:hAnsi="Arial Narrow" w:cs="Arial"/>
                <w:b/>
                <w:sz w:val="24"/>
                <w:szCs w:val="24"/>
                <w:lang w:eastAsia="pl-PL"/>
              </w:rPr>
              <w:t>, kpl.18</w:t>
            </w:r>
          </w:p>
        </w:tc>
        <w:tc>
          <w:tcPr>
            <w:tcW w:w="2410" w:type="dxa"/>
            <w:shd w:val="clear" w:color="auto" w:fill="AEAAAA" w:themeFill="background2" w:themeFillShade="BF"/>
          </w:tcPr>
          <w:p w14:paraId="5E269440" w14:textId="77777777" w:rsidR="00B42B8E" w:rsidRPr="00E952AB" w:rsidRDefault="00B42B8E" w:rsidP="00B42B8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42B8E" w:rsidRPr="00E952AB" w14:paraId="3421E07C" w14:textId="77777777" w:rsidTr="00E90C1B">
        <w:tc>
          <w:tcPr>
            <w:tcW w:w="567" w:type="dxa"/>
          </w:tcPr>
          <w:p w14:paraId="1DCD1F86" w14:textId="4D47D619" w:rsidR="00B42B8E" w:rsidRPr="00E952AB" w:rsidRDefault="009F4C1F" w:rsidP="00B42B8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B42B8E" w:rsidRPr="00E952AB">
              <w:rPr>
                <w:rFonts w:ascii="Arial Narrow" w:hAnsi="Arial Narrow" w:cs="Arial"/>
                <w:sz w:val="24"/>
                <w:szCs w:val="24"/>
              </w:rPr>
              <w:t>.1</w:t>
            </w:r>
          </w:p>
        </w:tc>
        <w:tc>
          <w:tcPr>
            <w:tcW w:w="12333" w:type="dxa"/>
          </w:tcPr>
          <w:p w14:paraId="6C49D184" w14:textId="77777777" w:rsidR="00B42B8E" w:rsidRPr="00E952AB" w:rsidRDefault="00B42B8E" w:rsidP="00B42B8E">
            <w:pPr>
              <w:pStyle w:val="Akapitzlist"/>
              <w:numPr>
                <w:ilvl w:val="0"/>
                <w:numId w:val="87"/>
              </w:numPr>
              <w:spacing w:before="100" w:beforeAutospacing="1" w:after="100" w:afterAutospacing="1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E952AB">
              <w:rPr>
                <w:rFonts w:ascii="Arial Narrow" w:eastAsia="Times New Roman" w:hAnsi="Arial Narrow" w:cs="Times New Roman"/>
                <w:sz w:val="24"/>
                <w:szCs w:val="24"/>
              </w:rPr>
              <w:t>Maska fabrycznie nowa i nie używana.</w:t>
            </w:r>
          </w:p>
          <w:p w14:paraId="66F7B59A" w14:textId="77777777" w:rsidR="00B42B8E" w:rsidRPr="00E952AB" w:rsidRDefault="00B42B8E" w:rsidP="00B42B8E">
            <w:pPr>
              <w:pStyle w:val="Akapitzlist"/>
              <w:numPr>
                <w:ilvl w:val="0"/>
                <w:numId w:val="87"/>
              </w:numPr>
              <w:spacing w:before="100" w:beforeAutospacing="1" w:after="100" w:afterAutospacing="1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E952AB">
              <w:rPr>
                <w:rFonts w:ascii="Arial Narrow" w:eastAsia="Times New Roman" w:hAnsi="Arial Narrow" w:cs="Times New Roman"/>
                <w:sz w:val="24"/>
                <w:szCs w:val="24"/>
              </w:rPr>
              <w:t>Spełnia normę PN-EN 136:2001, klasa 2.</w:t>
            </w:r>
          </w:p>
          <w:p w14:paraId="47FED080" w14:textId="77777777" w:rsidR="00B42B8E" w:rsidRPr="00E952AB" w:rsidRDefault="00B42B8E" w:rsidP="00B42B8E">
            <w:pPr>
              <w:pStyle w:val="Akapitzlist"/>
              <w:numPr>
                <w:ilvl w:val="0"/>
                <w:numId w:val="87"/>
              </w:numPr>
              <w:spacing w:before="100" w:beforeAutospacing="1" w:after="100" w:afterAutospacing="1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E952AB">
              <w:rPr>
                <w:rFonts w:ascii="Arial Narrow" w:eastAsia="Times New Roman" w:hAnsi="Arial Narrow" w:cs="Times New Roman"/>
                <w:sz w:val="24"/>
                <w:szCs w:val="24"/>
              </w:rPr>
              <w:t>Standardowe połączenie gwintowe RD40 x 1/7” zgodne z normą EN 148-1.</w:t>
            </w:r>
          </w:p>
          <w:p w14:paraId="1591AC7F" w14:textId="77777777" w:rsidR="00B42B8E" w:rsidRPr="00E952AB" w:rsidRDefault="00B42B8E" w:rsidP="00B42B8E">
            <w:pPr>
              <w:pStyle w:val="Akapitzlist"/>
              <w:numPr>
                <w:ilvl w:val="0"/>
                <w:numId w:val="87"/>
              </w:numPr>
              <w:spacing w:before="100" w:beforeAutospacing="1" w:after="100" w:afterAutospacing="1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E952AB">
              <w:rPr>
                <w:rFonts w:ascii="Arial Narrow" w:eastAsia="Times New Roman" w:hAnsi="Arial Narrow" w:cs="Times New Roman"/>
                <w:sz w:val="24"/>
                <w:szCs w:val="24"/>
              </w:rPr>
              <w:t>Maska wykonana z mieszanki gumowej niepowodującej podrażnień skóry.</w:t>
            </w:r>
          </w:p>
          <w:p w14:paraId="1093507E" w14:textId="77777777" w:rsidR="00B42B8E" w:rsidRPr="00E952AB" w:rsidRDefault="00B42B8E" w:rsidP="00B42B8E">
            <w:pPr>
              <w:pStyle w:val="Akapitzlist"/>
              <w:numPr>
                <w:ilvl w:val="0"/>
                <w:numId w:val="87"/>
              </w:numPr>
              <w:spacing w:before="100" w:beforeAutospacing="1" w:after="100" w:afterAutospacing="1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E952AB">
              <w:rPr>
                <w:rFonts w:ascii="Arial Narrow" w:eastAsia="Times New Roman" w:hAnsi="Arial Narrow" w:cs="Times New Roman"/>
                <w:sz w:val="24"/>
                <w:szCs w:val="24"/>
              </w:rPr>
              <w:t>Wizjer odporny na zadrapania otoczony białą ramką.</w:t>
            </w:r>
          </w:p>
          <w:p w14:paraId="7E83A8C4" w14:textId="77777777" w:rsidR="00B42B8E" w:rsidRPr="00E952AB" w:rsidRDefault="00B42B8E" w:rsidP="00B42B8E">
            <w:pPr>
              <w:pStyle w:val="Akapitzlist"/>
              <w:numPr>
                <w:ilvl w:val="0"/>
                <w:numId w:val="87"/>
              </w:numPr>
              <w:spacing w:before="100" w:beforeAutospacing="1" w:after="100" w:afterAutospacing="1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E952AB">
              <w:rPr>
                <w:rFonts w:ascii="Arial Narrow" w:eastAsia="Times New Roman" w:hAnsi="Arial Narrow" w:cs="Times New Roman"/>
                <w:sz w:val="24"/>
                <w:szCs w:val="24"/>
              </w:rPr>
              <w:t>Osłona łącznika w kolorze białym.</w:t>
            </w:r>
          </w:p>
          <w:p w14:paraId="1BEE73D9" w14:textId="77777777" w:rsidR="00B42B8E" w:rsidRPr="00E952AB" w:rsidRDefault="00B42B8E" w:rsidP="00B42B8E">
            <w:pPr>
              <w:pStyle w:val="Akapitzlist"/>
              <w:numPr>
                <w:ilvl w:val="0"/>
                <w:numId w:val="87"/>
              </w:numPr>
              <w:spacing w:before="100" w:beforeAutospacing="1" w:after="100" w:afterAutospacing="1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E952AB">
              <w:rPr>
                <w:rFonts w:ascii="Arial Narrow" w:eastAsia="Times New Roman" w:hAnsi="Arial Narrow" w:cs="Times New Roman"/>
                <w:sz w:val="24"/>
                <w:szCs w:val="24"/>
              </w:rPr>
              <w:t>Maska w rozmiarze uniwersalnym.</w:t>
            </w:r>
          </w:p>
          <w:p w14:paraId="4464B8F0" w14:textId="77777777" w:rsidR="00B42B8E" w:rsidRPr="00E952AB" w:rsidRDefault="00B42B8E" w:rsidP="00B42B8E">
            <w:pPr>
              <w:pStyle w:val="Akapitzlist"/>
              <w:numPr>
                <w:ilvl w:val="0"/>
                <w:numId w:val="87"/>
              </w:numPr>
              <w:spacing w:before="100" w:beforeAutospacing="1" w:after="100" w:afterAutospacing="1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E952A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Paski </w:t>
            </w:r>
            <w:proofErr w:type="spellStart"/>
            <w:r w:rsidRPr="00E952AB">
              <w:rPr>
                <w:rFonts w:ascii="Arial Narrow" w:eastAsia="Times New Roman" w:hAnsi="Arial Narrow" w:cs="Times New Roman"/>
                <w:sz w:val="24"/>
                <w:szCs w:val="24"/>
              </w:rPr>
              <w:t>nagłowia</w:t>
            </w:r>
            <w:proofErr w:type="spellEnd"/>
            <w:r w:rsidRPr="00E952AB">
              <w:rPr>
                <w:rFonts w:ascii="Arial Narrow" w:eastAsia="Times New Roman" w:hAnsi="Arial Narrow" w:cs="Times New Roman"/>
                <w:sz w:val="24"/>
                <w:szCs w:val="24"/>
              </w:rPr>
              <w:t xml:space="preserve"> z możliwością regulacji długości.</w:t>
            </w:r>
          </w:p>
          <w:p w14:paraId="4619734B" w14:textId="77777777" w:rsidR="00B42B8E" w:rsidRDefault="00B42B8E" w:rsidP="00B42B8E">
            <w:pPr>
              <w:pStyle w:val="Akapitzlist"/>
              <w:numPr>
                <w:ilvl w:val="0"/>
                <w:numId w:val="87"/>
              </w:numPr>
              <w:spacing w:before="100" w:beforeAutospacing="1" w:after="100" w:afterAutospacing="1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 w:rsidRPr="00E952AB">
              <w:rPr>
                <w:rFonts w:ascii="Arial Narrow" w:eastAsia="Times New Roman" w:hAnsi="Arial Narrow" w:cs="Times New Roman"/>
                <w:sz w:val="24"/>
                <w:szCs w:val="24"/>
              </w:rPr>
              <w:t>Czasookres wymiany zaworu wydechowego: minimum 6 lat.</w:t>
            </w:r>
          </w:p>
          <w:p w14:paraId="613F2B39" w14:textId="24EF3CCA" w:rsidR="00B42B8E" w:rsidRPr="00E952AB" w:rsidRDefault="00B42B8E" w:rsidP="00B42B8E">
            <w:pPr>
              <w:pStyle w:val="Akapitzlist"/>
              <w:numPr>
                <w:ilvl w:val="0"/>
                <w:numId w:val="87"/>
              </w:numPr>
              <w:spacing w:before="100" w:beforeAutospacing="1" w:after="100" w:afterAutospacing="1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  <w:t>Oprawa wizjera w innym kolorze niż cała maska. Kolor pozwalający odróżnić maskę od innego sprzętu. (Kolor np. biały, niebieski zielony)</w:t>
            </w:r>
          </w:p>
        </w:tc>
        <w:tc>
          <w:tcPr>
            <w:tcW w:w="2410" w:type="dxa"/>
          </w:tcPr>
          <w:p w14:paraId="4F6A17DA" w14:textId="77777777" w:rsidR="00B42B8E" w:rsidRPr="00E952AB" w:rsidRDefault="00B42B8E" w:rsidP="00A73B88">
            <w:pPr>
              <w:autoSpaceDE w:val="0"/>
              <w:spacing w:line="36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42B8E" w:rsidRPr="00E952AB" w14:paraId="5684E142" w14:textId="77777777" w:rsidTr="00E90C1B">
        <w:tc>
          <w:tcPr>
            <w:tcW w:w="567" w:type="dxa"/>
          </w:tcPr>
          <w:p w14:paraId="12ADCA2B" w14:textId="47D605C7" w:rsidR="00B42B8E" w:rsidRPr="00E952AB" w:rsidRDefault="009F4C1F" w:rsidP="00B42B8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B42B8E" w:rsidRPr="00E952AB">
              <w:rPr>
                <w:rFonts w:ascii="Arial Narrow" w:hAnsi="Arial Narrow" w:cs="Arial"/>
                <w:sz w:val="24"/>
                <w:szCs w:val="24"/>
              </w:rPr>
              <w:t>.2</w:t>
            </w:r>
          </w:p>
        </w:tc>
        <w:tc>
          <w:tcPr>
            <w:tcW w:w="12333" w:type="dxa"/>
          </w:tcPr>
          <w:p w14:paraId="30319449" w14:textId="141FA57D" w:rsidR="00B42B8E" w:rsidRPr="00276007" w:rsidRDefault="00B42B8E" w:rsidP="00B42B8E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</w:pPr>
            <w:r w:rsidRPr="00276007">
              <w:rPr>
                <w:rFonts w:ascii="Arial Narrow" w:eastAsia="Times New Roman" w:hAnsi="Arial Narrow" w:cs="Arial"/>
                <w:color w:val="000000" w:themeColor="text1"/>
                <w:sz w:val="24"/>
                <w:szCs w:val="24"/>
                <w:lang w:eastAsia="pl-PL"/>
              </w:rPr>
              <w:t>Szybkie zdejmowanie i nakładanie, ergonomiczny kształt maski.</w:t>
            </w:r>
          </w:p>
        </w:tc>
        <w:tc>
          <w:tcPr>
            <w:tcW w:w="2410" w:type="dxa"/>
          </w:tcPr>
          <w:p w14:paraId="791284FD" w14:textId="77777777" w:rsidR="00B42B8E" w:rsidRPr="00E952AB" w:rsidRDefault="00B42B8E" w:rsidP="00A73B88">
            <w:pPr>
              <w:autoSpaceDE w:val="0"/>
              <w:spacing w:line="36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42B8E" w:rsidRPr="00E952AB" w14:paraId="5BFAF513" w14:textId="77777777" w:rsidTr="00E90C1B">
        <w:tc>
          <w:tcPr>
            <w:tcW w:w="567" w:type="dxa"/>
          </w:tcPr>
          <w:p w14:paraId="42C28ADA" w14:textId="70D2CA2C" w:rsidR="00B42B8E" w:rsidRPr="00E952AB" w:rsidRDefault="009F4C1F" w:rsidP="00B42B8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B42B8E" w:rsidRPr="00E952AB">
              <w:rPr>
                <w:rFonts w:ascii="Arial Narrow" w:hAnsi="Arial Narrow" w:cs="Arial"/>
                <w:sz w:val="24"/>
                <w:szCs w:val="24"/>
              </w:rPr>
              <w:t>.3</w:t>
            </w:r>
          </w:p>
        </w:tc>
        <w:tc>
          <w:tcPr>
            <w:tcW w:w="12333" w:type="dxa"/>
          </w:tcPr>
          <w:p w14:paraId="3C5599EC" w14:textId="37D8ABE5" w:rsidR="00B42B8E" w:rsidRPr="00276007" w:rsidRDefault="00B42B8E" w:rsidP="00B42B8E">
            <w:pPr>
              <w:pStyle w:val="Nagwek1"/>
              <w:outlineLvl w:val="0"/>
              <w:rPr>
                <w:rFonts w:ascii="Arial Narrow" w:hAnsi="Arial Narrow"/>
                <w:sz w:val="24"/>
                <w:szCs w:val="24"/>
              </w:rPr>
            </w:pPr>
            <w:r w:rsidRPr="00276007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Komplet powinien składać się z maski</w:t>
            </w:r>
            <w:r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i filtra </w:t>
            </w:r>
            <w:r w:rsidRPr="00276007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>(</w:t>
            </w:r>
            <w:r w:rsidRPr="00276007">
              <w:rPr>
                <w:rFonts w:ascii="Arial Narrow" w:hAnsi="Arial Narrow" w:cs="Arial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Arial"/>
                <w:bCs w:val="0"/>
                <w:color w:val="000000" w:themeColor="text1"/>
                <w:sz w:val="24"/>
                <w:szCs w:val="24"/>
              </w:rPr>
              <w:t>1.</w:t>
            </w:r>
            <w:r w:rsidRPr="00276007">
              <w:rPr>
                <w:rFonts w:ascii="Arial Narrow" w:hAnsi="Arial Narrow" w:cs="Arial"/>
                <w:bCs w:val="0"/>
                <w:color w:val="000000" w:themeColor="text1"/>
                <w:sz w:val="24"/>
                <w:szCs w:val="24"/>
              </w:rPr>
              <w:t>szt</w:t>
            </w:r>
            <w:r w:rsidRPr="00276007">
              <w:rPr>
                <w:rFonts w:ascii="Arial Narrow" w:hAnsi="Arial Narrow" w:cs="Arial"/>
                <w:bCs w:val="0"/>
                <w:sz w:val="24"/>
                <w:szCs w:val="24"/>
              </w:rPr>
              <w:t xml:space="preserve">. </w:t>
            </w:r>
            <w:r w:rsidRPr="00276007">
              <w:rPr>
                <w:rFonts w:ascii="Arial Narrow" w:hAnsi="Arial Narrow" w:cs="Arial"/>
                <w:b w:val="0"/>
                <w:bCs w:val="0"/>
                <w:sz w:val="24"/>
                <w:szCs w:val="24"/>
              </w:rPr>
              <w:t>o oznaczeniu</w:t>
            </w:r>
            <w:r w:rsidRPr="00276007">
              <w:rPr>
                <w:rFonts w:ascii="Arial Narrow" w:hAnsi="Arial Narrow" w:cs="Arial"/>
                <w:bCs w:val="0"/>
                <w:sz w:val="24"/>
                <w:szCs w:val="24"/>
              </w:rPr>
              <w:t xml:space="preserve"> </w:t>
            </w:r>
            <w:r w:rsidRPr="00276007">
              <w:rPr>
                <w:rFonts w:ascii="Arial Narrow" w:hAnsi="Arial Narrow" w:cs="CIDFont+F1"/>
                <w:sz w:val="23"/>
                <w:szCs w:val="23"/>
              </w:rPr>
              <w:t>93 ABEK2Hg/</w:t>
            </w:r>
            <w:proofErr w:type="spellStart"/>
            <w:r w:rsidRPr="00276007">
              <w:rPr>
                <w:rFonts w:ascii="Arial Narrow" w:hAnsi="Arial Narrow" w:cs="CIDFont+F1"/>
                <w:sz w:val="23"/>
                <w:szCs w:val="23"/>
              </w:rPr>
              <w:t>St</w:t>
            </w:r>
            <w:proofErr w:type="spellEnd"/>
            <w:r w:rsidRPr="00276007">
              <w:rPr>
                <w:rStyle w:val="base"/>
                <w:rFonts w:ascii="Arial Narrow" w:hAnsi="Arial Narrow"/>
                <w:sz w:val="24"/>
                <w:szCs w:val="24"/>
              </w:rPr>
              <w:t xml:space="preserve">)  </w:t>
            </w:r>
            <w:r w:rsidRPr="00276007">
              <w:rPr>
                <w:rFonts w:ascii="Arial Narrow" w:hAnsi="Arial Narrow" w:cs="Arial"/>
                <w:b w:val="0"/>
                <w:color w:val="000000" w:themeColor="text1"/>
                <w:sz w:val="24"/>
                <w:szCs w:val="24"/>
              </w:rPr>
              <w:t>oraz torby do</w:t>
            </w:r>
            <w:r w:rsidRPr="00276007">
              <w:rPr>
                <w:rFonts w:ascii="Arial Narrow" w:hAnsi="Arial Narrow" w:cs="Arial"/>
                <w:color w:val="000000" w:themeColor="text1"/>
                <w:sz w:val="24"/>
                <w:szCs w:val="24"/>
              </w:rPr>
              <w:t xml:space="preserve"> </w:t>
            </w:r>
            <w:r w:rsidRPr="00276007">
              <w:rPr>
                <w:rFonts w:ascii="Arial Narrow" w:hAnsi="Arial Narrow" w:cs="Arial"/>
                <w:b w:val="0"/>
                <w:color w:val="000000" w:themeColor="text1"/>
                <w:sz w:val="24"/>
                <w:szCs w:val="24"/>
              </w:rPr>
              <w:t>przechowywania maski i  filtrów.</w:t>
            </w:r>
            <w:r w:rsidRPr="00276007">
              <w:rPr>
                <w:rFonts w:ascii="Arial Narrow" w:hAnsi="Arial Narrow" w:cs="Arial"/>
                <w:b w:val="0"/>
                <w:bCs w:val="0"/>
                <w:color w:val="000000" w:themeColor="text1"/>
                <w:sz w:val="24"/>
                <w:szCs w:val="24"/>
              </w:rPr>
              <w:t xml:space="preserve"> Filtry kompatybilne z maskami.</w:t>
            </w:r>
          </w:p>
        </w:tc>
        <w:tc>
          <w:tcPr>
            <w:tcW w:w="2410" w:type="dxa"/>
          </w:tcPr>
          <w:p w14:paraId="3AFECC93" w14:textId="77777777" w:rsidR="00B42B8E" w:rsidRPr="00E952AB" w:rsidRDefault="00B42B8E" w:rsidP="00A73B88">
            <w:pPr>
              <w:autoSpaceDE w:val="0"/>
              <w:spacing w:line="36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42B8E" w:rsidRPr="00E952AB" w14:paraId="1AC53144" w14:textId="77777777" w:rsidTr="00E90C1B">
        <w:tc>
          <w:tcPr>
            <w:tcW w:w="567" w:type="dxa"/>
          </w:tcPr>
          <w:p w14:paraId="4C6CFAF1" w14:textId="3FE708EA" w:rsidR="00B42B8E" w:rsidRPr="00E952AB" w:rsidRDefault="009F4C1F" w:rsidP="00B42B8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1</w:t>
            </w:r>
            <w:r w:rsidR="00B42B8E" w:rsidRPr="00E952AB">
              <w:rPr>
                <w:rFonts w:ascii="Arial Narrow" w:hAnsi="Arial Narrow" w:cs="Arial"/>
                <w:sz w:val="24"/>
                <w:szCs w:val="24"/>
              </w:rPr>
              <w:t>.4</w:t>
            </w:r>
          </w:p>
        </w:tc>
        <w:tc>
          <w:tcPr>
            <w:tcW w:w="12333" w:type="dxa"/>
          </w:tcPr>
          <w:p w14:paraId="0BE3C8CB" w14:textId="0EA572D8" w:rsidR="00B42B8E" w:rsidRPr="00E952AB" w:rsidRDefault="00B42B8E" w:rsidP="00B42B8E">
            <w:pPr>
              <w:jc w:val="both"/>
              <w:rPr>
                <w:rFonts w:ascii="Arial Narrow" w:eastAsia="Times New Roman" w:hAnsi="Arial Narrow" w:cs="Arial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E952AB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Gwarancja</w:t>
            </w:r>
            <w:r w:rsidR="00A73B88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min</w:t>
            </w:r>
            <w:r w:rsidRPr="00E952AB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 24 m-c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e</w:t>
            </w:r>
            <w:r w:rsidRPr="00E952AB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410" w:type="dxa"/>
          </w:tcPr>
          <w:p w14:paraId="3C9AD409" w14:textId="77C99DEB" w:rsidR="00B42B8E" w:rsidRPr="00E05D4D" w:rsidRDefault="00B42B8E" w:rsidP="00B42B8E">
            <w:pPr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</w:tr>
      <w:tr w:rsidR="00B42B8E" w:rsidRPr="00E952AB" w14:paraId="62B90418" w14:textId="77777777" w:rsidTr="00E90C1B">
        <w:trPr>
          <w:trHeight w:val="298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EAAAA" w:themeFill="background2" w:themeFillShade="BF"/>
          </w:tcPr>
          <w:p w14:paraId="3AFE067D" w14:textId="4E6AB752" w:rsidR="00B42B8E" w:rsidRPr="00E952AB" w:rsidRDefault="009F4C1F" w:rsidP="00B42B8E">
            <w:pPr>
              <w:jc w:val="both"/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  <w:highlight w:val="darkGray"/>
              </w:rPr>
            </w:pPr>
            <w:r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  <w:highlight w:val="darkGray"/>
              </w:rPr>
              <w:t>2</w:t>
            </w:r>
            <w:r w:rsidR="00B42B8E">
              <w:rPr>
                <w:rFonts w:ascii="Arial Narrow" w:hAnsi="Arial Narrow" w:cs="Arial"/>
                <w:b/>
                <w:color w:val="000000" w:themeColor="text1"/>
                <w:sz w:val="24"/>
                <w:szCs w:val="24"/>
                <w:highlight w:val="darkGray"/>
              </w:rPr>
              <w:t>.</w:t>
            </w:r>
          </w:p>
        </w:tc>
        <w:tc>
          <w:tcPr>
            <w:tcW w:w="12333" w:type="dxa"/>
            <w:shd w:val="clear" w:color="auto" w:fill="AEAAAA" w:themeFill="background2" w:themeFillShade="BF"/>
          </w:tcPr>
          <w:p w14:paraId="3E4BAA99" w14:textId="7F898106" w:rsidR="00B42B8E" w:rsidRPr="00E952AB" w:rsidRDefault="00B42B8E" w:rsidP="00B42B8E">
            <w:pPr>
              <w:tabs>
                <w:tab w:val="left" w:pos="7539"/>
              </w:tabs>
              <w:jc w:val="both"/>
              <w:rPr>
                <w:rFonts w:ascii="Arial Narrow" w:eastAsia="Times New Roman" w:hAnsi="Arial Narrow" w:cs="Arial"/>
                <w:b/>
                <w:color w:val="000000" w:themeColor="text1"/>
                <w:sz w:val="24"/>
                <w:szCs w:val="24"/>
                <w:highlight w:val="lightGray"/>
                <w:lang w:eastAsia="pl-PL"/>
              </w:rPr>
            </w:pPr>
            <w:r w:rsidRPr="00E952AB">
              <w:rPr>
                <w:rFonts w:ascii="Arial Narrow" w:eastAsia="Times New Roman" w:hAnsi="Arial Narrow" w:cs="Arial"/>
                <w:b/>
                <w:color w:val="000000" w:themeColor="text1"/>
                <w:sz w:val="24"/>
                <w:szCs w:val="24"/>
                <w:lang w:eastAsia="pl-PL"/>
              </w:rPr>
              <w:t xml:space="preserve">Kombinezom ochronny kat III  wraz z nakładkami na buty i rękawicami </w:t>
            </w:r>
            <w:proofErr w:type="spellStart"/>
            <w:r w:rsidRPr="00E952AB">
              <w:rPr>
                <w:rFonts w:ascii="Arial Narrow" w:eastAsia="Times New Roman" w:hAnsi="Arial Narrow" w:cs="Arial"/>
                <w:b/>
                <w:color w:val="000000" w:themeColor="text1"/>
                <w:sz w:val="24"/>
                <w:szCs w:val="24"/>
                <w:lang w:eastAsia="pl-PL"/>
              </w:rPr>
              <w:t>kpl</w:t>
            </w:r>
            <w:proofErr w:type="spellEnd"/>
            <w:r w:rsidRPr="00E952AB">
              <w:rPr>
                <w:rFonts w:ascii="Arial Narrow" w:eastAsia="Times New Roman" w:hAnsi="Arial Narrow" w:cs="Arial"/>
                <w:b/>
                <w:color w:val="000000" w:themeColor="text1"/>
                <w:sz w:val="24"/>
                <w:szCs w:val="24"/>
                <w:lang w:eastAsia="pl-PL"/>
              </w:rPr>
              <w:t>. 18</w:t>
            </w:r>
          </w:p>
        </w:tc>
        <w:tc>
          <w:tcPr>
            <w:tcW w:w="2410" w:type="dxa"/>
            <w:shd w:val="clear" w:color="auto" w:fill="AEAAAA" w:themeFill="background2" w:themeFillShade="BF"/>
          </w:tcPr>
          <w:p w14:paraId="77DC8A78" w14:textId="77777777" w:rsidR="00B42B8E" w:rsidRPr="00E952AB" w:rsidRDefault="00B42B8E" w:rsidP="00B42B8E">
            <w:pPr>
              <w:jc w:val="both"/>
              <w:rPr>
                <w:rFonts w:ascii="Arial Narrow" w:hAnsi="Arial Narrow" w:cs="Arial"/>
                <w:color w:val="000000" w:themeColor="text1"/>
                <w:sz w:val="24"/>
                <w:szCs w:val="24"/>
                <w:highlight w:val="darkGray"/>
              </w:rPr>
            </w:pPr>
          </w:p>
        </w:tc>
      </w:tr>
      <w:tr w:rsidR="00B42B8E" w:rsidRPr="00E952AB" w14:paraId="1277E680" w14:textId="77777777" w:rsidTr="00E90C1B">
        <w:trPr>
          <w:trHeight w:val="274"/>
        </w:trPr>
        <w:tc>
          <w:tcPr>
            <w:tcW w:w="567" w:type="dxa"/>
            <w:tcBorders>
              <w:bottom w:val="single" w:sz="4" w:space="0" w:color="auto"/>
            </w:tcBorders>
          </w:tcPr>
          <w:p w14:paraId="6EDEF923" w14:textId="1471203D" w:rsidR="00B42B8E" w:rsidRPr="00224913" w:rsidRDefault="009F4C1F" w:rsidP="00B42B8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B42B8E" w:rsidRPr="00224913">
              <w:rPr>
                <w:rFonts w:ascii="Arial Narrow" w:hAnsi="Arial Narrow" w:cs="Arial"/>
                <w:sz w:val="24"/>
                <w:szCs w:val="24"/>
              </w:rPr>
              <w:t>.1</w:t>
            </w:r>
          </w:p>
        </w:tc>
        <w:tc>
          <w:tcPr>
            <w:tcW w:w="12333" w:type="dxa"/>
          </w:tcPr>
          <w:p w14:paraId="64233DE9" w14:textId="379A0FDE" w:rsidR="00B42B8E" w:rsidRPr="00936C91" w:rsidRDefault="00B42B8E" w:rsidP="00B42B8E">
            <w:pPr>
              <w:pStyle w:val="NormalnyWeb"/>
              <w:numPr>
                <w:ilvl w:val="0"/>
                <w:numId w:val="88"/>
              </w:numPr>
              <w:rPr>
                <w:rFonts w:ascii="Arial Narrow" w:hAnsi="Arial Narrow" w:cs="Arial"/>
              </w:rPr>
            </w:pPr>
            <w:r w:rsidRPr="00936C91">
              <w:rPr>
                <w:rFonts w:ascii="Arial Narrow" w:hAnsi="Arial Narrow" w:cs="Arial"/>
              </w:rPr>
              <w:t>Kombinezon nowy zapewniający ochronę klasy IIIB</w:t>
            </w:r>
          </w:p>
          <w:p w14:paraId="2C5F8174" w14:textId="2D4C22A5" w:rsidR="00B42B8E" w:rsidRPr="00936C91" w:rsidRDefault="00B42B8E" w:rsidP="00B42B8E">
            <w:pPr>
              <w:pStyle w:val="NormalnyWeb"/>
              <w:numPr>
                <w:ilvl w:val="0"/>
                <w:numId w:val="88"/>
              </w:numPr>
              <w:rPr>
                <w:rFonts w:ascii="Arial Narrow" w:hAnsi="Arial Narrow" w:cs="Arial"/>
              </w:rPr>
            </w:pPr>
            <w:r w:rsidRPr="00936C91">
              <w:rPr>
                <w:rStyle w:val="Pogrubienie"/>
                <w:rFonts w:ascii="Arial Narrow" w:hAnsi="Arial Narrow"/>
                <w:b w:val="0"/>
              </w:rPr>
              <w:t>Odzież chroniąca przed ciekłymi środkami chemicznymi.(</w:t>
            </w:r>
            <w:r w:rsidRPr="00936C91">
              <w:rPr>
                <w:rFonts w:ascii="Arial Narrow" w:hAnsi="Arial Narrow"/>
                <w:sz w:val="27"/>
                <w:szCs w:val="27"/>
              </w:rPr>
              <w:t xml:space="preserve"> </w:t>
            </w:r>
            <w:r w:rsidRPr="00936C91">
              <w:rPr>
                <w:rStyle w:val="Pogrubienie"/>
                <w:rFonts w:ascii="Arial Narrow" w:hAnsi="Arial Narrow"/>
                <w:b w:val="0"/>
                <w:sz w:val="27"/>
                <w:szCs w:val="27"/>
              </w:rPr>
              <w:t>EN 14605)</w:t>
            </w:r>
          </w:p>
          <w:p w14:paraId="3D16D3C0" w14:textId="715F6302" w:rsidR="00B42B8E" w:rsidRPr="00936C91" w:rsidRDefault="00B42B8E" w:rsidP="00B42B8E">
            <w:pPr>
              <w:pStyle w:val="NormalnyWeb"/>
              <w:numPr>
                <w:ilvl w:val="0"/>
                <w:numId w:val="88"/>
              </w:numPr>
              <w:rPr>
                <w:rFonts w:ascii="Arial Narrow" w:hAnsi="Arial Narrow"/>
              </w:rPr>
            </w:pPr>
            <w:r w:rsidRPr="00936C91">
              <w:rPr>
                <w:rFonts w:ascii="Arial Narrow" w:hAnsi="Arial Narrow"/>
              </w:rPr>
              <w:t xml:space="preserve">Bariera dla czynników zakaźnych (EN 14126), </w:t>
            </w:r>
          </w:p>
          <w:p w14:paraId="33C7F2AC" w14:textId="40BC2F53" w:rsidR="00B42B8E" w:rsidRPr="00936C91" w:rsidRDefault="00B42B8E" w:rsidP="00B42B8E">
            <w:pPr>
              <w:pStyle w:val="NormalnyWeb"/>
              <w:numPr>
                <w:ilvl w:val="0"/>
                <w:numId w:val="88"/>
              </w:numPr>
              <w:rPr>
                <w:rFonts w:ascii="Arial Narrow" w:hAnsi="Arial Narrow"/>
              </w:rPr>
            </w:pPr>
            <w:r w:rsidRPr="00936C91">
              <w:rPr>
                <w:rFonts w:ascii="Arial Narrow" w:hAnsi="Arial Narrow"/>
              </w:rPr>
              <w:t xml:space="preserve">Ochrona przed przenikaniem chemicznym zgodnie z normą EN 13034 </w:t>
            </w:r>
          </w:p>
          <w:p w14:paraId="055D9CCA" w14:textId="7366425A" w:rsidR="00B42B8E" w:rsidRPr="00936C91" w:rsidRDefault="00B42B8E" w:rsidP="00B42B8E">
            <w:pPr>
              <w:pStyle w:val="NormalnyWeb"/>
              <w:numPr>
                <w:ilvl w:val="0"/>
                <w:numId w:val="88"/>
              </w:numPr>
              <w:rPr>
                <w:rFonts w:ascii="Arial Narrow" w:hAnsi="Arial Narrow"/>
              </w:rPr>
            </w:pPr>
            <w:r w:rsidRPr="00936C91">
              <w:rPr>
                <w:rFonts w:ascii="Arial Narrow" w:hAnsi="Arial Narrow"/>
              </w:rPr>
              <w:t xml:space="preserve">Ochrona przed stałymi cząstkami promieniotwórczymi (EN 1073-2), </w:t>
            </w:r>
          </w:p>
          <w:p w14:paraId="0FAA5017" w14:textId="0E704FCF" w:rsidR="00B42B8E" w:rsidRPr="00936C91" w:rsidRDefault="00B42B8E" w:rsidP="00B42B8E">
            <w:pPr>
              <w:pStyle w:val="NormalnyWeb"/>
              <w:numPr>
                <w:ilvl w:val="0"/>
                <w:numId w:val="88"/>
              </w:numPr>
              <w:rPr>
                <w:rFonts w:ascii="Arial Narrow" w:hAnsi="Arial Narrow"/>
              </w:rPr>
            </w:pPr>
            <w:r w:rsidRPr="00936C91">
              <w:rPr>
                <w:rFonts w:ascii="Arial Narrow" w:hAnsi="Arial Narrow"/>
              </w:rPr>
              <w:t>Właściwości antystatyczne (EN 1149-1),</w:t>
            </w:r>
          </w:p>
          <w:p w14:paraId="7C72E547" w14:textId="07C4DAF5" w:rsidR="00B42B8E" w:rsidRPr="00936C91" w:rsidRDefault="00B42B8E" w:rsidP="00B42B8E">
            <w:pPr>
              <w:pStyle w:val="Nagwek1"/>
              <w:numPr>
                <w:ilvl w:val="0"/>
                <w:numId w:val="88"/>
              </w:numPr>
              <w:outlineLvl w:val="0"/>
              <w:rPr>
                <w:rFonts w:ascii="Arial Narrow" w:hAnsi="Arial Narrow"/>
                <w:b w:val="0"/>
                <w:sz w:val="24"/>
                <w:szCs w:val="24"/>
              </w:rPr>
            </w:pPr>
            <w:r w:rsidRPr="00D31E79">
              <w:rPr>
                <w:rFonts w:ascii="Arial Narrow" w:hAnsi="Arial Narrow"/>
                <w:b w:val="0"/>
                <w:sz w:val="24"/>
                <w:szCs w:val="24"/>
              </w:rPr>
              <w:t>Odzież chroniąca przed cząstkami stałymi (EN ISO 13982-1)</w:t>
            </w:r>
          </w:p>
          <w:p w14:paraId="7B08AD8C" w14:textId="3171345A" w:rsidR="00B42B8E" w:rsidRPr="00224913" w:rsidRDefault="00B42B8E" w:rsidP="00B42B8E">
            <w:pPr>
              <w:pStyle w:val="NormalnyWeb"/>
              <w:numPr>
                <w:ilvl w:val="0"/>
                <w:numId w:val="88"/>
              </w:num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 xml:space="preserve">Rozmiary ubrań zostaną </w:t>
            </w:r>
            <w:proofErr w:type="spellStart"/>
            <w:r>
              <w:rPr>
                <w:rFonts w:ascii="Arial Narrow" w:hAnsi="Arial Narrow"/>
              </w:rPr>
              <w:t>zostaną</w:t>
            </w:r>
            <w:proofErr w:type="spellEnd"/>
            <w:r>
              <w:rPr>
                <w:rFonts w:ascii="Arial Narrow" w:hAnsi="Arial Narrow"/>
              </w:rPr>
              <w:t xml:space="preserve"> uzgodnione przez zamawiającego z wykonawcą na etapie realizacji przedmiotowej  umowy.</w:t>
            </w:r>
          </w:p>
        </w:tc>
        <w:tc>
          <w:tcPr>
            <w:tcW w:w="2410" w:type="dxa"/>
          </w:tcPr>
          <w:p w14:paraId="16F6BB30" w14:textId="77777777" w:rsidR="00B42B8E" w:rsidRPr="00E952AB" w:rsidRDefault="00B42B8E" w:rsidP="00A73B88">
            <w:pPr>
              <w:autoSpaceDE w:val="0"/>
              <w:spacing w:line="360" w:lineRule="auto"/>
              <w:jc w:val="both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B42B8E" w:rsidRPr="00E952AB" w14:paraId="387C1A40" w14:textId="77777777" w:rsidTr="00E90C1B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CD2699C" w14:textId="221CF221" w:rsidR="00B42B8E" w:rsidRPr="00E952AB" w:rsidRDefault="009F4C1F" w:rsidP="00B42B8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2</w:t>
            </w:r>
            <w:r w:rsidR="00B42B8E">
              <w:rPr>
                <w:rFonts w:ascii="Arial Narrow" w:hAnsi="Arial Narrow" w:cs="Arial"/>
                <w:sz w:val="24"/>
                <w:szCs w:val="24"/>
              </w:rPr>
              <w:t>.2</w:t>
            </w:r>
          </w:p>
        </w:tc>
        <w:tc>
          <w:tcPr>
            <w:tcW w:w="12333" w:type="dxa"/>
          </w:tcPr>
          <w:p w14:paraId="4F2A467C" w14:textId="348DEAA5" w:rsidR="00B42B8E" w:rsidRPr="00E952AB" w:rsidRDefault="00B42B8E" w:rsidP="00B42B8E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E952AB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Gwarancja </w:t>
            </w:r>
            <w:r w:rsidR="00A73B88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 xml:space="preserve">min </w:t>
            </w:r>
            <w:r w:rsidRPr="00E952AB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24 m-c</w:t>
            </w:r>
            <w:r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e</w:t>
            </w:r>
            <w:r w:rsidRPr="00E952AB">
              <w:rPr>
                <w:rFonts w:ascii="Arial Narrow" w:eastAsia="Times New Roman" w:hAnsi="Arial Narrow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410" w:type="dxa"/>
          </w:tcPr>
          <w:p w14:paraId="23DEE175" w14:textId="353CC7CC" w:rsidR="00B42B8E" w:rsidRPr="00E05D4D" w:rsidRDefault="00B42B8E" w:rsidP="00A73B88">
            <w:pPr>
              <w:autoSpaceDE w:val="0"/>
              <w:spacing w:line="360" w:lineRule="auto"/>
              <w:jc w:val="both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</w:tr>
    </w:tbl>
    <w:p w14:paraId="7A205309" w14:textId="77777777" w:rsidR="00540519" w:rsidRPr="00E952AB" w:rsidRDefault="00540519" w:rsidP="003020F1">
      <w:pPr>
        <w:spacing w:after="0" w:line="240" w:lineRule="auto"/>
        <w:jc w:val="both"/>
        <w:rPr>
          <w:rFonts w:ascii="Arial Narrow" w:hAnsi="Arial Narrow" w:cs="Arial"/>
          <w:color w:val="FF0000"/>
          <w:sz w:val="24"/>
          <w:szCs w:val="24"/>
        </w:rPr>
      </w:pPr>
    </w:p>
    <w:sectPr w:rsidR="00540519" w:rsidRPr="00E952AB" w:rsidSect="001A662D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9A92E" w14:textId="77777777" w:rsidR="004341C6" w:rsidRDefault="004341C6" w:rsidP="00CD3609">
      <w:pPr>
        <w:spacing w:after="0" w:line="240" w:lineRule="auto"/>
      </w:pPr>
      <w:r>
        <w:separator/>
      </w:r>
    </w:p>
  </w:endnote>
  <w:endnote w:type="continuationSeparator" w:id="0">
    <w:p w14:paraId="5A52ABD9" w14:textId="77777777" w:rsidR="004341C6" w:rsidRDefault="004341C6" w:rsidP="00CD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3A182" w14:textId="77777777" w:rsidR="004341C6" w:rsidRDefault="004341C6" w:rsidP="00CD3609">
      <w:pPr>
        <w:spacing w:after="0" w:line="240" w:lineRule="auto"/>
      </w:pPr>
      <w:r>
        <w:separator/>
      </w:r>
    </w:p>
  </w:footnote>
  <w:footnote w:type="continuationSeparator" w:id="0">
    <w:p w14:paraId="12411DE9" w14:textId="77777777" w:rsidR="004341C6" w:rsidRDefault="004341C6" w:rsidP="00CD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30CA1" w14:textId="6AA21795" w:rsidR="00B768F0" w:rsidRDefault="00B768F0" w:rsidP="00B768F0">
    <w:pPr>
      <w:pStyle w:val="Nagwek"/>
      <w:jc w:val="right"/>
    </w:pPr>
    <w:r w:rsidRPr="00B768F0">
      <w:t xml:space="preserve">Załącznik </w:t>
    </w:r>
    <w:r w:rsidR="009F4C1F">
      <w:t>n</w:t>
    </w:r>
    <w:r w:rsidRPr="00B768F0">
      <w:t>r 1</w:t>
    </w:r>
    <w:r w:rsidR="009F4C1F">
      <w:t>b</w:t>
    </w:r>
    <w:r w:rsidRPr="00B768F0">
      <w:t xml:space="preserve">  do SWZ – </w:t>
    </w:r>
    <w:r w:rsidR="009F4C1F">
      <w:t xml:space="preserve">Opis przedmiotu zamówienia dla części 2 </w:t>
    </w:r>
    <w:r w:rsidRPr="00B768F0">
      <w:t xml:space="preserve"> </w:t>
    </w:r>
  </w:p>
  <w:p w14:paraId="663F807B" w14:textId="7066D9C6" w:rsidR="00B768F0" w:rsidRDefault="00B768F0" w:rsidP="00B768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950D0"/>
    <w:multiLevelType w:val="multilevel"/>
    <w:tmpl w:val="299E118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 w15:restartNumberingAfterBreak="0">
    <w:nsid w:val="05C32E97"/>
    <w:multiLevelType w:val="multilevel"/>
    <w:tmpl w:val="2DA0AA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560CE"/>
    <w:multiLevelType w:val="multilevel"/>
    <w:tmpl w:val="315CDBE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" w15:restartNumberingAfterBreak="0">
    <w:nsid w:val="07BB329F"/>
    <w:multiLevelType w:val="multilevel"/>
    <w:tmpl w:val="7F9AC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34954"/>
    <w:multiLevelType w:val="multilevel"/>
    <w:tmpl w:val="B8E4755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 w15:restartNumberingAfterBreak="0">
    <w:nsid w:val="0CE73C81"/>
    <w:multiLevelType w:val="multilevel"/>
    <w:tmpl w:val="C99E599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" w15:restartNumberingAfterBreak="0">
    <w:nsid w:val="0D256DC9"/>
    <w:multiLevelType w:val="multilevel"/>
    <w:tmpl w:val="0914C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769BE"/>
    <w:multiLevelType w:val="multilevel"/>
    <w:tmpl w:val="E970178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13C80EFA"/>
    <w:multiLevelType w:val="multilevel"/>
    <w:tmpl w:val="79B8F5D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13CF1156"/>
    <w:multiLevelType w:val="hybridMultilevel"/>
    <w:tmpl w:val="93409C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4134AF6"/>
    <w:multiLevelType w:val="multilevel"/>
    <w:tmpl w:val="00E21A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C257B7"/>
    <w:multiLevelType w:val="multilevel"/>
    <w:tmpl w:val="B008925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" w15:restartNumberingAfterBreak="0">
    <w:nsid w:val="1A3D4872"/>
    <w:multiLevelType w:val="multilevel"/>
    <w:tmpl w:val="EBD268E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1F246526"/>
    <w:multiLevelType w:val="multilevel"/>
    <w:tmpl w:val="659217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27FF0"/>
    <w:multiLevelType w:val="multilevel"/>
    <w:tmpl w:val="CBFE723E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5" w15:restartNumberingAfterBreak="0">
    <w:nsid w:val="20E82467"/>
    <w:multiLevelType w:val="multilevel"/>
    <w:tmpl w:val="632AA06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361956"/>
    <w:multiLevelType w:val="multilevel"/>
    <w:tmpl w:val="632AA62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7" w15:restartNumberingAfterBreak="0">
    <w:nsid w:val="27563B1A"/>
    <w:multiLevelType w:val="multilevel"/>
    <w:tmpl w:val="0D2CCB1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8" w15:restartNumberingAfterBreak="0">
    <w:nsid w:val="27B03618"/>
    <w:multiLevelType w:val="multilevel"/>
    <w:tmpl w:val="FB4294B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9" w15:restartNumberingAfterBreak="0">
    <w:nsid w:val="28255405"/>
    <w:multiLevelType w:val="hybridMultilevel"/>
    <w:tmpl w:val="3D8C8A3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544DFB"/>
    <w:multiLevelType w:val="multilevel"/>
    <w:tmpl w:val="A216B2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714102"/>
    <w:multiLevelType w:val="multilevel"/>
    <w:tmpl w:val="7242C7A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2F0D6F"/>
    <w:multiLevelType w:val="multilevel"/>
    <w:tmpl w:val="FFE23C6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3" w15:restartNumberingAfterBreak="0">
    <w:nsid w:val="2EFA7031"/>
    <w:multiLevelType w:val="multilevel"/>
    <w:tmpl w:val="94D4276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 w15:restartNumberingAfterBreak="0">
    <w:nsid w:val="2FFD431D"/>
    <w:multiLevelType w:val="multilevel"/>
    <w:tmpl w:val="F9667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577702"/>
    <w:multiLevelType w:val="multilevel"/>
    <w:tmpl w:val="CE2644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0036F4"/>
    <w:multiLevelType w:val="multilevel"/>
    <w:tmpl w:val="E3863F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04E38"/>
    <w:multiLevelType w:val="multilevel"/>
    <w:tmpl w:val="2592A69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331565CF"/>
    <w:multiLevelType w:val="multilevel"/>
    <w:tmpl w:val="EE721242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9" w15:restartNumberingAfterBreak="0">
    <w:nsid w:val="348E734C"/>
    <w:multiLevelType w:val="multilevel"/>
    <w:tmpl w:val="FF74B3C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0" w15:restartNumberingAfterBreak="0">
    <w:nsid w:val="35D86F02"/>
    <w:multiLevelType w:val="multilevel"/>
    <w:tmpl w:val="C310CC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231164"/>
    <w:multiLevelType w:val="multilevel"/>
    <w:tmpl w:val="CCE4E0B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2" w15:restartNumberingAfterBreak="0">
    <w:nsid w:val="37591478"/>
    <w:multiLevelType w:val="multilevel"/>
    <w:tmpl w:val="C2EEC558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3" w15:restartNumberingAfterBreak="0">
    <w:nsid w:val="38374D03"/>
    <w:multiLevelType w:val="multilevel"/>
    <w:tmpl w:val="88ACB5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6579BC"/>
    <w:multiLevelType w:val="multilevel"/>
    <w:tmpl w:val="F934EA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8D5B1A"/>
    <w:multiLevelType w:val="multilevel"/>
    <w:tmpl w:val="91A042A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 w15:restartNumberingAfterBreak="0">
    <w:nsid w:val="3CF82C10"/>
    <w:multiLevelType w:val="multilevel"/>
    <w:tmpl w:val="56580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5523D6"/>
    <w:multiLevelType w:val="multilevel"/>
    <w:tmpl w:val="F378FED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8" w15:restartNumberingAfterBreak="0">
    <w:nsid w:val="42AD2F97"/>
    <w:multiLevelType w:val="multilevel"/>
    <w:tmpl w:val="EF9A6E0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9" w15:restartNumberingAfterBreak="0">
    <w:nsid w:val="42C07FFA"/>
    <w:multiLevelType w:val="multilevel"/>
    <w:tmpl w:val="F612A2F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0" w15:restartNumberingAfterBreak="0">
    <w:nsid w:val="43270291"/>
    <w:multiLevelType w:val="multilevel"/>
    <w:tmpl w:val="22D0C97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 w15:restartNumberingAfterBreak="0">
    <w:nsid w:val="43820CBC"/>
    <w:multiLevelType w:val="multilevel"/>
    <w:tmpl w:val="93C21DF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2" w15:restartNumberingAfterBreak="0">
    <w:nsid w:val="4473310D"/>
    <w:multiLevelType w:val="multilevel"/>
    <w:tmpl w:val="F44467D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3" w15:restartNumberingAfterBreak="0">
    <w:nsid w:val="44757D80"/>
    <w:multiLevelType w:val="multilevel"/>
    <w:tmpl w:val="F788B26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4" w15:restartNumberingAfterBreak="0">
    <w:nsid w:val="452E3461"/>
    <w:multiLevelType w:val="multilevel"/>
    <w:tmpl w:val="7BBA2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7262D8B"/>
    <w:multiLevelType w:val="multilevel"/>
    <w:tmpl w:val="DE5894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9FD2326"/>
    <w:multiLevelType w:val="multilevel"/>
    <w:tmpl w:val="34A29B3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7" w15:restartNumberingAfterBreak="0">
    <w:nsid w:val="4B8453B7"/>
    <w:multiLevelType w:val="multilevel"/>
    <w:tmpl w:val="AF3866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2623176"/>
    <w:multiLevelType w:val="multilevel"/>
    <w:tmpl w:val="708C4C1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9" w15:restartNumberingAfterBreak="0">
    <w:nsid w:val="52C16D37"/>
    <w:multiLevelType w:val="multilevel"/>
    <w:tmpl w:val="67DE3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5C822CF"/>
    <w:multiLevelType w:val="multilevel"/>
    <w:tmpl w:val="1396B1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6357C30"/>
    <w:multiLevelType w:val="multilevel"/>
    <w:tmpl w:val="2E1C382E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2" w15:restartNumberingAfterBreak="0">
    <w:nsid w:val="5AEA7D6C"/>
    <w:multiLevelType w:val="multilevel"/>
    <w:tmpl w:val="BF4C6DE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3" w15:restartNumberingAfterBreak="0">
    <w:nsid w:val="5D0E259B"/>
    <w:multiLevelType w:val="multilevel"/>
    <w:tmpl w:val="B9DA5C3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4" w15:restartNumberingAfterBreak="0">
    <w:nsid w:val="5D164E58"/>
    <w:multiLevelType w:val="multilevel"/>
    <w:tmpl w:val="A85C7230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5" w15:restartNumberingAfterBreak="0">
    <w:nsid w:val="63BE3BC0"/>
    <w:multiLevelType w:val="hybridMultilevel"/>
    <w:tmpl w:val="2B48F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716143D"/>
    <w:multiLevelType w:val="hybridMultilevel"/>
    <w:tmpl w:val="8F6CA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8C21BAE"/>
    <w:multiLevelType w:val="multilevel"/>
    <w:tmpl w:val="17C2DF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D9370D"/>
    <w:multiLevelType w:val="multilevel"/>
    <w:tmpl w:val="64DCDA6A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9" w15:restartNumberingAfterBreak="0">
    <w:nsid w:val="6C3B621D"/>
    <w:multiLevelType w:val="multilevel"/>
    <w:tmpl w:val="9E54AA1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0" w15:restartNumberingAfterBreak="0">
    <w:nsid w:val="6D1342A3"/>
    <w:multiLevelType w:val="multilevel"/>
    <w:tmpl w:val="62D2A95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1" w15:restartNumberingAfterBreak="0">
    <w:nsid w:val="7112137D"/>
    <w:multiLevelType w:val="multilevel"/>
    <w:tmpl w:val="B8C8668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2" w15:restartNumberingAfterBreak="0">
    <w:nsid w:val="736E1CF0"/>
    <w:multiLevelType w:val="multilevel"/>
    <w:tmpl w:val="CBF40D4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3" w15:restartNumberingAfterBreak="0">
    <w:nsid w:val="74DD0FB3"/>
    <w:multiLevelType w:val="multilevel"/>
    <w:tmpl w:val="FA123C1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56B5EDC"/>
    <w:multiLevelType w:val="multilevel"/>
    <w:tmpl w:val="ABEE407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5" w15:restartNumberingAfterBreak="0">
    <w:nsid w:val="77C80E30"/>
    <w:multiLevelType w:val="multilevel"/>
    <w:tmpl w:val="E676C62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6" w15:restartNumberingAfterBreak="0">
    <w:nsid w:val="7A345CD1"/>
    <w:multiLevelType w:val="multilevel"/>
    <w:tmpl w:val="2F66E074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67" w15:restartNumberingAfterBreak="0">
    <w:nsid w:val="7BA07414"/>
    <w:multiLevelType w:val="multilevel"/>
    <w:tmpl w:val="C298B3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15"/>
    <w:lvlOverride w:ilvl="0">
      <w:startOverride w:val="1"/>
    </w:lvlOverride>
  </w:num>
  <w:num w:numId="4">
    <w:abstractNumId w:val="28"/>
  </w:num>
  <w:num w:numId="5">
    <w:abstractNumId w:val="5"/>
  </w:num>
  <w:num w:numId="6">
    <w:abstractNumId w:val="34"/>
  </w:num>
  <w:num w:numId="7">
    <w:abstractNumId w:val="34"/>
    <w:lvlOverride w:ilvl="0">
      <w:startOverride w:val="1"/>
    </w:lvlOverride>
  </w:num>
  <w:num w:numId="8">
    <w:abstractNumId w:val="66"/>
  </w:num>
  <w:num w:numId="9">
    <w:abstractNumId w:val="17"/>
  </w:num>
  <w:num w:numId="10">
    <w:abstractNumId w:val="59"/>
  </w:num>
  <w:num w:numId="11">
    <w:abstractNumId w:val="58"/>
  </w:num>
  <w:num w:numId="12">
    <w:abstractNumId w:val="47"/>
  </w:num>
  <w:num w:numId="13">
    <w:abstractNumId w:val="24"/>
  </w:num>
  <w:num w:numId="14">
    <w:abstractNumId w:val="24"/>
    <w:lvlOverride w:ilvl="0">
      <w:startOverride w:val="1"/>
    </w:lvlOverride>
  </w:num>
  <w:num w:numId="15">
    <w:abstractNumId w:val="64"/>
  </w:num>
  <w:num w:numId="16">
    <w:abstractNumId w:val="1"/>
  </w:num>
  <w:num w:numId="17">
    <w:abstractNumId w:val="1"/>
    <w:lvlOverride w:ilvl="0">
      <w:startOverride w:val="1"/>
    </w:lvlOverride>
  </w:num>
  <w:num w:numId="18">
    <w:abstractNumId w:val="4"/>
  </w:num>
  <w:num w:numId="19">
    <w:abstractNumId w:val="30"/>
  </w:num>
  <w:num w:numId="20">
    <w:abstractNumId w:val="30"/>
    <w:lvlOverride w:ilvl="0">
      <w:startOverride w:val="1"/>
    </w:lvlOverride>
  </w:num>
  <w:num w:numId="21">
    <w:abstractNumId w:val="65"/>
  </w:num>
  <w:num w:numId="22">
    <w:abstractNumId w:val="22"/>
  </w:num>
  <w:num w:numId="23">
    <w:abstractNumId w:val="44"/>
  </w:num>
  <w:num w:numId="24">
    <w:abstractNumId w:val="10"/>
  </w:num>
  <w:num w:numId="25">
    <w:abstractNumId w:val="10"/>
    <w:lvlOverride w:ilvl="0">
      <w:startOverride w:val="1"/>
    </w:lvlOverride>
  </w:num>
  <w:num w:numId="26">
    <w:abstractNumId w:val="60"/>
  </w:num>
  <w:num w:numId="27">
    <w:abstractNumId w:val="63"/>
  </w:num>
  <w:num w:numId="28">
    <w:abstractNumId w:val="63"/>
    <w:lvlOverride w:ilvl="0">
      <w:startOverride w:val="1"/>
    </w:lvlOverride>
  </w:num>
  <w:num w:numId="29">
    <w:abstractNumId w:val="46"/>
  </w:num>
  <w:num w:numId="30">
    <w:abstractNumId w:val="39"/>
  </w:num>
  <w:num w:numId="31">
    <w:abstractNumId w:val="6"/>
  </w:num>
  <w:num w:numId="32">
    <w:abstractNumId w:val="6"/>
    <w:lvlOverride w:ilvl="0">
      <w:startOverride w:val="1"/>
    </w:lvlOverride>
  </w:num>
  <w:num w:numId="33">
    <w:abstractNumId w:val="51"/>
  </w:num>
  <w:num w:numId="34">
    <w:abstractNumId w:val="49"/>
  </w:num>
  <w:num w:numId="35">
    <w:abstractNumId w:val="49"/>
    <w:lvlOverride w:ilvl="0">
      <w:startOverride w:val="1"/>
    </w:lvlOverride>
  </w:num>
  <w:num w:numId="36">
    <w:abstractNumId w:val="61"/>
  </w:num>
  <w:num w:numId="37">
    <w:abstractNumId w:val="23"/>
  </w:num>
  <w:num w:numId="38">
    <w:abstractNumId w:val="36"/>
  </w:num>
  <w:num w:numId="39">
    <w:abstractNumId w:val="36"/>
    <w:lvlOverride w:ilvl="0">
      <w:startOverride w:val="1"/>
    </w:lvlOverride>
  </w:num>
  <w:num w:numId="40">
    <w:abstractNumId w:val="35"/>
  </w:num>
  <w:num w:numId="41">
    <w:abstractNumId w:val="45"/>
  </w:num>
  <w:num w:numId="42">
    <w:abstractNumId w:val="45"/>
    <w:lvlOverride w:ilvl="0">
      <w:startOverride w:val="1"/>
    </w:lvlOverride>
  </w:num>
  <w:num w:numId="43">
    <w:abstractNumId w:val="29"/>
  </w:num>
  <w:num w:numId="44">
    <w:abstractNumId w:val="31"/>
  </w:num>
  <w:num w:numId="45">
    <w:abstractNumId w:val="32"/>
  </w:num>
  <w:num w:numId="46">
    <w:abstractNumId w:val="50"/>
  </w:num>
  <w:num w:numId="47">
    <w:abstractNumId w:val="50"/>
    <w:lvlOverride w:ilvl="0">
      <w:startOverride w:val="1"/>
    </w:lvlOverride>
  </w:num>
  <w:num w:numId="48">
    <w:abstractNumId w:val="62"/>
  </w:num>
  <w:num w:numId="49">
    <w:abstractNumId w:val="7"/>
  </w:num>
  <w:num w:numId="50">
    <w:abstractNumId w:val="41"/>
  </w:num>
  <w:num w:numId="51">
    <w:abstractNumId w:val="52"/>
  </w:num>
  <w:num w:numId="52">
    <w:abstractNumId w:val="67"/>
  </w:num>
  <w:num w:numId="53">
    <w:abstractNumId w:val="67"/>
    <w:lvlOverride w:ilvl="0">
      <w:startOverride w:val="1"/>
    </w:lvlOverride>
  </w:num>
  <w:num w:numId="54">
    <w:abstractNumId w:val="27"/>
  </w:num>
  <w:num w:numId="55">
    <w:abstractNumId w:val="21"/>
  </w:num>
  <w:num w:numId="56">
    <w:abstractNumId w:val="21"/>
    <w:lvlOverride w:ilvl="0">
      <w:startOverride w:val="1"/>
    </w:lvlOverride>
  </w:num>
  <w:num w:numId="57">
    <w:abstractNumId w:val="18"/>
  </w:num>
  <w:num w:numId="58">
    <w:abstractNumId w:val="38"/>
  </w:num>
  <w:num w:numId="59">
    <w:abstractNumId w:val="3"/>
  </w:num>
  <w:num w:numId="60">
    <w:abstractNumId w:val="3"/>
    <w:lvlOverride w:ilvl="0">
      <w:startOverride w:val="1"/>
    </w:lvlOverride>
  </w:num>
  <w:num w:numId="61">
    <w:abstractNumId w:val="42"/>
  </w:num>
  <w:num w:numId="62">
    <w:abstractNumId w:val="11"/>
  </w:num>
  <w:num w:numId="63">
    <w:abstractNumId w:val="33"/>
  </w:num>
  <w:num w:numId="64">
    <w:abstractNumId w:val="54"/>
  </w:num>
  <w:num w:numId="65">
    <w:abstractNumId w:val="2"/>
  </w:num>
  <w:num w:numId="66">
    <w:abstractNumId w:val="20"/>
  </w:num>
  <w:num w:numId="67">
    <w:abstractNumId w:val="20"/>
    <w:lvlOverride w:ilvl="0">
      <w:startOverride w:val="1"/>
    </w:lvlOverride>
  </w:num>
  <w:num w:numId="68">
    <w:abstractNumId w:val="40"/>
  </w:num>
  <w:num w:numId="69">
    <w:abstractNumId w:val="13"/>
  </w:num>
  <w:num w:numId="70">
    <w:abstractNumId w:val="13"/>
    <w:lvlOverride w:ilvl="0">
      <w:startOverride w:val="1"/>
    </w:lvlOverride>
  </w:num>
  <w:num w:numId="71">
    <w:abstractNumId w:val="48"/>
  </w:num>
  <w:num w:numId="72">
    <w:abstractNumId w:val="53"/>
  </w:num>
  <w:num w:numId="73">
    <w:abstractNumId w:val="37"/>
  </w:num>
  <w:num w:numId="74">
    <w:abstractNumId w:val="8"/>
  </w:num>
  <w:num w:numId="75">
    <w:abstractNumId w:val="25"/>
  </w:num>
  <w:num w:numId="76">
    <w:abstractNumId w:val="25"/>
    <w:lvlOverride w:ilvl="0">
      <w:startOverride w:val="1"/>
    </w:lvlOverride>
  </w:num>
  <w:num w:numId="77">
    <w:abstractNumId w:val="16"/>
  </w:num>
  <w:num w:numId="78">
    <w:abstractNumId w:val="0"/>
  </w:num>
  <w:num w:numId="79">
    <w:abstractNumId w:val="26"/>
  </w:num>
  <w:num w:numId="80">
    <w:abstractNumId w:val="26"/>
    <w:lvlOverride w:ilvl="0">
      <w:startOverride w:val="1"/>
    </w:lvlOverride>
  </w:num>
  <w:num w:numId="81">
    <w:abstractNumId w:val="43"/>
  </w:num>
  <w:num w:numId="82">
    <w:abstractNumId w:val="14"/>
  </w:num>
  <w:num w:numId="83">
    <w:abstractNumId w:val="57"/>
  </w:num>
  <w:num w:numId="84">
    <w:abstractNumId w:val="57"/>
    <w:lvlOverride w:ilvl="0">
      <w:startOverride w:val="1"/>
    </w:lvlOverride>
  </w:num>
  <w:num w:numId="85">
    <w:abstractNumId w:val="12"/>
  </w:num>
  <w:num w:numId="86">
    <w:abstractNumId w:val="55"/>
  </w:num>
  <w:num w:numId="87">
    <w:abstractNumId w:val="56"/>
  </w:num>
  <w:num w:numId="88">
    <w:abstractNumId w:val="9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245"/>
    <w:rsid w:val="0000170A"/>
    <w:rsid w:val="00003F84"/>
    <w:rsid w:val="00010212"/>
    <w:rsid w:val="00013E25"/>
    <w:rsid w:val="00015932"/>
    <w:rsid w:val="000520D6"/>
    <w:rsid w:val="00057C58"/>
    <w:rsid w:val="00075CF8"/>
    <w:rsid w:val="000B2783"/>
    <w:rsid w:val="000B5F6A"/>
    <w:rsid w:val="000C27B1"/>
    <w:rsid w:val="000F2210"/>
    <w:rsid w:val="00105E4C"/>
    <w:rsid w:val="00116F5D"/>
    <w:rsid w:val="00136006"/>
    <w:rsid w:val="0014379F"/>
    <w:rsid w:val="00146BD8"/>
    <w:rsid w:val="0015143A"/>
    <w:rsid w:val="00151FF0"/>
    <w:rsid w:val="001551E3"/>
    <w:rsid w:val="00156BED"/>
    <w:rsid w:val="00164232"/>
    <w:rsid w:val="00164300"/>
    <w:rsid w:val="00172245"/>
    <w:rsid w:val="001A0740"/>
    <w:rsid w:val="001A1046"/>
    <w:rsid w:val="001A35C7"/>
    <w:rsid w:val="001A662D"/>
    <w:rsid w:val="001B129C"/>
    <w:rsid w:val="001B5F67"/>
    <w:rsid w:val="001C2431"/>
    <w:rsid w:val="001C69AB"/>
    <w:rsid w:val="001C7072"/>
    <w:rsid w:val="001D4936"/>
    <w:rsid w:val="001E254A"/>
    <w:rsid w:val="001F21C4"/>
    <w:rsid w:val="001F2BAB"/>
    <w:rsid w:val="00203D8B"/>
    <w:rsid w:val="00204761"/>
    <w:rsid w:val="00211FB1"/>
    <w:rsid w:val="0022089C"/>
    <w:rsid w:val="00224913"/>
    <w:rsid w:val="002360BE"/>
    <w:rsid w:val="00240A20"/>
    <w:rsid w:val="002532B9"/>
    <w:rsid w:val="002608CF"/>
    <w:rsid w:val="00274CAF"/>
    <w:rsid w:val="00276007"/>
    <w:rsid w:val="00277071"/>
    <w:rsid w:val="002876E6"/>
    <w:rsid w:val="00294BD9"/>
    <w:rsid w:val="002A3AD3"/>
    <w:rsid w:val="002A45BA"/>
    <w:rsid w:val="002A568F"/>
    <w:rsid w:val="002B1B40"/>
    <w:rsid w:val="002B6285"/>
    <w:rsid w:val="002D10C7"/>
    <w:rsid w:val="003020F1"/>
    <w:rsid w:val="00303065"/>
    <w:rsid w:val="00303EFC"/>
    <w:rsid w:val="003144C2"/>
    <w:rsid w:val="0032093D"/>
    <w:rsid w:val="00324BB7"/>
    <w:rsid w:val="00326550"/>
    <w:rsid w:val="00327CEF"/>
    <w:rsid w:val="00362A79"/>
    <w:rsid w:val="00377D47"/>
    <w:rsid w:val="00386D3C"/>
    <w:rsid w:val="00390AA0"/>
    <w:rsid w:val="00397819"/>
    <w:rsid w:val="003B7D86"/>
    <w:rsid w:val="003C2BCE"/>
    <w:rsid w:val="003C5002"/>
    <w:rsid w:val="003D0905"/>
    <w:rsid w:val="003E16D8"/>
    <w:rsid w:val="003E401D"/>
    <w:rsid w:val="003E6F3A"/>
    <w:rsid w:val="003F09CF"/>
    <w:rsid w:val="004074F7"/>
    <w:rsid w:val="0041006F"/>
    <w:rsid w:val="00424B2A"/>
    <w:rsid w:val="004321DB"/>
    <w:rsid w:val="004341C6"/>
    <w:rsid w:val="00453F7E"/>
    <w:rsid w:val="00454730"/>
    <w:rsid w:val="004739E1"/>
    <w:rsid w:val="004750E4"/>
    <w:rsid w:val="00486448"/>
    <w:rsid w:val="004934CD"/>
    <w:rsid w:val="004A0F00"/>
    <w:rsid w:val="004B20D1"/>
    <w:rsid w:val="004B6D88"/>
    <w:rsid w:val="004D1594"/>
    <w:rsid w:val="004D71CF"/>
    <w:rsid w:val="004E3DD2"/>
    <w:rsid w:val="004F2DD2"/>
    <w:rsid w:val="00517094"/>
    <w:rsid w:val="00540519"/>
    <w:rsid w:val="00551A83"/>
    <w:rsid w:val="00552EC7"/>
    <w:rsid w:val="00554A26"/>
    <w:rsid w:val="00563EE4"/>
    <w:rsid w:val="00565795"/>
    <w:rsid w:val="0056729D"/>
    <w:rsid w:val="00570A27"/>
    <w:rsid w:val="005752D5"/>
    <w:rsid w:val="00597C2D"/>
    <w:rsid w:val="005A430B"/>
    <w:rsid w:val="005A6090"/>
    <w:rsid w:val="005D22E5"/>
    <w:rsid w:val="005D7EF4"/>
    <w:rsid w:val="005E24D0"/>
    <w:rsid w:val="005E481C"/>
    <w:rsid w:val="005E5699"/>
    <w:rsid w:val="006028E8"/>
    <w:rsid w:val="006031D4"/>
    <w:rsid w:val="0061367C"/>
    <w:rsid w:val="0062076A"/>
    <w:rsid w:val="00620A9F"/>
    <w:rsid w:val="00623669"/>
    <w:rsid w:val="00626D55"/>
    <w:rsid w:val="006357B8"/>
    <w:rsid w:val="00655057"/>
    <w:rsid w:val="00674B63"/>
    <w:rsid w:val="00681CA2"/>
    <w:rsid w:val="00690F3F"/>
    <w:rsid w:val="006A6070"/>
    <w:rsid w:val="006B152F"/>
    <w:rsid w:val="006D5300"/>
    <w:rsid w:val="00700975"/>
    <w:rsid w:val="007249B8"/>
    <w:rsid w:val="00736EF1"/>
    <w:rsid w:val="007513FB"/>
    <w:rsid w:val="007516A5"/>
    <w:rsid w:val="00755296"/>
    <w:rsid w:val="00766F54"/>
    <w:rsid w:val="00770CD6"/>
    <w:rsid w:val="00770F60"/>
    <w:rsid w:val="007A7369"/>
    <w:rsid w:val="007B2569"/>
    <w:rsid w:val="007B2C02"/>
    <w:rsid w:val="007C2FA1"/>
    <w:rsid w:val="007E02FA"/>
    <w:rsid w:val="007E186C"/>
    <w:rsid w:val="007E4208"/>
    <w:rsid w:val="00802E55"/>
    <w:rsid w:val="0081533A"/>
    <w:rsid w:val="00831EB1"/>
    <w:rsid w:val="00834FCB"/>
    <w:rsid w:val="008444AD"/>
    <w:rsid w:val="00855098"/>
    <w:rsid w:val="00865E85"/>
    <w:rsid w:val="0088039B"/>
    <w:rsid w:val="00883796"/>
    <w:rsid w:val="008A2934"/>
    <w:rsid w:val="008C1D95"/>
    <w:rsid w:val="008D083D"/>
    <w:rsid w:val="008E0027"/>
    <w:rsid w:val="008E0AF4"/>
    <w:rsid w:val="008E1E6A"/>
    <w:rsid w:val="008E7682"/>
    <w:rsid w:val="008F2B2E"/>
    <w:rsid w:val="009016B6"/>
    <w:rsid w:val="00903AD5"/>
    <w:rsid w:val="009051D3"/>
    <w:rsid w:val="00907B92"/>
    <w:rsid w:val="009269FB"/>
    <w:rsid w:val="00932ADE"/>
    <w:rsid w:val="00936C91"/>
    <w:rsid w:val="009446EF"/>
    <w:rsid w:val="00944FE0"/>
    <w:rsid w:val="0095185D"/>
    <w:rsid w:val="009538C4"/>
    <w:rsid w:val="00954D40"/>
    <w:rsid w:val="009728B3"/>
    <w:rsid w:val="009836F6"/>
    <w:rsid w:val="0098415C"/>
    <w:rsid w:val="009861B9"/>
    <w:rsid w:val="009A1790"/>
    <w:rsid w:val="009A4DEA"/>
    <w:rsid w:val="009A6E2B"/>
    <w:rsid w:val="009B7582"/>
    <w:rsid w:val="009D2289"/>
    <w:rsid w:val="009F3060"/>
    <w:rsid w:val="009F4464"/>
    <w:rsid w:val="009F4C1F"/>
    <w:rsid w:val="00A06576"/>
    <w:rsid w:val="00A3057E"/>
    <w:rsid w:val="00A31C20"/>
    <w:rsid w:val="00A33131"/>
    <w:rsid w:val="00A33988"/>
    <w:rsid w:val="00A42016"/>
    <w:rsid w:val="00A45758"/>
    <w:rsid w:val="00A45AC3"/>
    <w:rsid w:val="00A4630A"/>
    <w:rsid w:val="00A63887"/>
    <w:rsid w:val="00A72FF5"/>
    <w:rsid w:val="00A73B88"/>
    <w:rsid w:val="00A73BAB"/>
    <w:rsid w:val="00A83095"/>
    <w:rsid w:val="00A85656"/>
    <w:rsid w:val="00A95CB4"/>
    <w:rsid w:val="00AA149B"/>
    <w:rsid w:val="00AC1BCC"/>
    <w:rsid w:val="00AD6851"/>
    <w:rsid w:val="00AD6888"/>
    <w:rsid w:val="00AE13C1"/>
    <w:rsid w:val="00AF5FC9"/>
    <w:rsid w:val="00AF7B97"/>
    <w:rsid w:val="00B15EDC"/>
    <w:rsid w:val="00B409B6"/>
    <w:rsid w:val="00B42B8E"/>
    <w:rsid w:val="00B4583C"/>
    <w:rsid w:val="00B46B17"/>
    <w:rsid w:val="00B53168"/>
    <w:rsid w:val="00B61A94"/>
    <w:rsid w:val="00B630A9"/>
    <w:rsid w:val="00B768F0"/>
    <w:rsid w:val="00B817D4"/>
    <w:rsid w:val="00BB5F77"/>
    <w:rsid w:val="00BC4AA6"/>
    <w:rsid w:val="00BC6716"/>
    <w:rsid w:val="00BC68E2"/>
    <w:rsid w:val="00BD5BCC"/>
    <w:rsid w:val="00BD65BF"/>
    <w:rsid w:val="00BE25F2"/>
    <w:rsid w:val="00BE3CB1"/>
    <w:rsid w:val="00BE59E6"/>
    <w:rsid w:val="00C076FF"/>
    <w:rsid w:val="00C23A9E"/>
    <w:rsid w:val="00C31168"/>
    <w:rsid w:val="00C43846"/>
    <w:rsid w:val="00C4766E"/>
    <w:rsid w:val="00C5485C"/>
    <w:rsid w:val="00C6378B"/>
    <w:rsid w:val="00C65867"/>
    <w:rsid w:val="00C65ED3"/>
    <w:rsid w:val="00C826AE"/>
    <w:rsid w:val="00CA619B"/>
    <w:rsid w:val="00CB32DF"/>
    <w:rsid w:val="00CB70C0"/>
    <w:rsid w:val="00CC58E4"/>
    <w:rsid w:val="00CD3609"/>
    <w:rsid w:val="00CD7562"/>
    <w:rsid w:val="00CE44D1"/>
    <w:rsid w:val="00CF7A3C"/>
    <w:rsid w:val="00D032EA"/>
    <w:rsid w:val="00D03BE9"/>
    <w:rsid w:val="00D15F66"/>
    <w:rsid w:val="00D20266"/>
    <w:rsid w:val="00D2775F"/>
    <w:rsid w:val="00D31E79"/>
    <w:rsid w:val="00D40ED0"/>
    <w:rsid w:val="00D55F4A"/>
    <w:rsid w:val="00D57097"/>
    <w:rsid w:val="00D61350"/>
    <w:rsid w:val="00D62C4D"/>
    <w:rsid w:val="00D77FF7"/>
    <w:rsid w:val="00D87031"/>
    <w:rsid w:val="00DB0F16"/>
    <w:rsid w:val="00DB6942"/>
    <w:rsid w:val="00DC6268"/>
    <w:rsid w:val="00DD289A"/>
    <w:rsid w:val="00DE1691"/>
    <w:rsid w:val="00DE5390"/>
    <w:rsid w:val="00DF48B7"/>
    <w:rsid w:val="00E05D4D"/>
    <w:rsid w:val="00E1032F"/>
    <w:rsid w:val="00E31CF2"/>
    <w:rsid w:val="00E33EF4"/>
    <w:rsid w:val="00E40C34"/>
    <w:rsid w:val="00E52F7F"/>
    <w:rsid w:val="00E604BA"/>
    <w:rsid w:val="00E61C00"/>
    <w:rsid w:val="00E63744"/>
    <w:rsid w:val="00E773EE"/>
    <w:rsid w:val="00E90C1B"/>
    <w:rsid w:val="00E952AB"/>
    <w:rsid w:val="00E96617"/>
    <w:rsid w:val="00EB12DD"/>
    <w:rsid w:val="00EB4BC2"/>
    <w:rsid w:val="00EC000E"/>
    <w:rsid w:val="00EC57E0"/>
    <w:rsid w:val="00ED3C79"/>
    <w:rsid w:val="00EE772B"/>
    <w:rsid w:val="00EF0E6E"/>
    <w:rsid w:val="00EF67CB"/>
    <w:rsid w:val="00EF6ED0"/>
    <w:rsid w:val="00F106BF"/>
    <w:rsid w:val="00F203A9"/>
    <w:rsid w:val="00F22A3D"/>
    <w:rsid w:val="00F363CA"/>
    <w:rsid w:val="00F37025"/>
    <w:rsid w:val="00F46AFB"/>
    <w:rsid w:val="00F53049"/>
    <w:rsid w:val="00F567F7"/>
    <w:rsid w:val="00F6681A"/>
    <w:rsid w:val="00F8344A"/>
    <w:rsid w:val="00F8762D"/>
    <w:rsid w:val="00FA1944"/>
    <w:rsid w:val="00FB39CA"/>
    <w:rsid w:val="00FC0E58"/>
    <w:rsid w:val="00FD48C3"/>
    <w:rsid w:val="00FE6287"/>
    <w:rsid w:val="00FE63DE"/>
    <w:rsid w:val="00FF6E65"/>
    <w:rsid w:val="145C8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20683"/>
  <w15:docId w15:val="{AEF55F60-3FB6-44EA-8536-3B851F64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E90C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5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D15F6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3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609"/>
  </w:style>
  <w:style w:type="paragraph" w:styleId="Stopka">
    <w:name w:val="footer"/>
    <w:basedOn w:val="Normalny"/>
    <w:link w:val="StopkaZnak"/>
    <w:uiPriority w:val="99"/>
    <w:unhideWhenUsed/>
    <w:rsid w:val="00CD3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609"/>
  </w:style>
  <w:style w:type="paragraph" w:styleId="Tekstdymka">
    <w:name w:val="Balloon Text"/>
    <w:basedOn w:val="Normalny"/>
    <w:link w:val="TekstdymkaZnak"/>
    <w:uiPriority w:val="99"/>
    <w:semiHidden/>
    <w:unhideWhenUsed/>
    <w:rsid w:val="001A35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35C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60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60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60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60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600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E90C1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base">
    <w:name w:val="base"/>
    <w:basedOn w:val="Domylnaczcionkaakapitu"/>
    <w:rsid w:val="00E90C1B"/>
  </w:style>
  <w:style w:type="paragraph" w:styleId="NormalnyWeb">
    <w:name w:val="Normal (Web)"/>
    <w:basedOn w:val="Normalny"/>
    <w:uiPriority w:val="99"/>
    <w:unhideWhenUsed/>
    <w:rsid w:val="00224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6C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9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88AD6-D182-4FB2-B081-DDD732614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D.Kubica (KP Kędzierzyn-Koźle)</cp:lastModifiedBy>
  <cp:revision>19</cp:revision>
  <cp:lastPrinted>2025-08-08T12:33:00Z</cp:lastPrinted>
  <dcterms:created xsi:type="dcterms:W3CDTF">2025-08-14T12:16:00Z</dcterms:created>
  <dcterms:modified xsi:type="dcterms:W3CDTF">2025-12-01T22:55:00Z</dcterms:modified>
</cp:coreProperties>
</file>